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70" w:rsidRPr="001E5DE5" w:rsidRDefault="00F34670" w:rsidP="00F34670">
      <w:pPr>
        <w:jc w:val="center"/>
        <w:rPr>
          <w:rFonts w:ascii="Verdana" w:hAnsi="Verdana"/>
          <w:b/>
          <w:sz w:val="24"/>
          <w:szCs w:val="24"/>
          <w:lang w:val="it-IT"/>
        </w:rPr>
      </w:pPr>
      <w:r w:rsidRPr="001E5DE5">
        <w:rPr>
          <w:rFonts w:ascii="Verdana" w:hAnsi="Verdana"/>
          <w:b/>
          <w:sz w:val="24"/>
          <w:szCs w:val="24"/>
          <w:lang w:val="it-IT"/>
        </w:rPr>
        <w:t>Comunicato stampa</w:t>
      </w:r>
    </w:p>
    <w:p w:rsidR="00F34670" w:rsidRPr="001E5DE5" w:rsidRDefault="00F34670" w:rsidP="00F34670">
      <w:pPr>
        <w:jc w:val="center"/>
        <w:rPr>
          <w:rFonts w:ascii="Verdana" w:hAnsi="Verdana"/>
          <w:b/>
          <w:sz w:val="24"/>
          <w:szCs w:val="24"/>
          <w:lang w:val="it-IT"/>
        </w:rPr>
      </w:pPr>
      <w:r w:rsidRPr="001E5DE5">
        <w:rPr>
          <w:rFonts w:ascii="Verdana" w:hAnsi="Verdana"/>
          <w:b/>
          <w:sz w:val="24"/>
          <w:szCs w:val="24"/>
          <w:lang w:val="it-IT"/>
        </w:rPr>
        <w:t>Al Teatro Massimo presentato il pr</w:t>
      </w:r>
      <w:r>
        <w:rPr>
          <w:rFonts w:ascii="Verdana" w:hAnsi="Verdana"/>
          <w:b/>
          <w:sz w:val="24"/>
          <w:szCs w:val="24"/>
          <w:lang w:val="it-IT"/>
        </w:rPr>
        <w:t>ogetto Giardini Condivisi</w:t>
      </w:r>
    </w:p>
    <w:p w:rsidR="00F34670" w:rsidRPr="001E5DE5" w:rsidRDefault="00F34670" w:rsidP="00F34670">
      <w:pPr>
        <w:jc w:val="both"/>
        <w:rPr>
          <w:rFonts w:ascii="Verdana" w:hAnsi="Verdana"/>
          <w:lang w:val="it-IT"/>
        </w:rPr>
      </w:pPr>
      <w:r w:rsidRPr="001E5DE5">
        <w:rPr>
          <w:rFonts w:ascii="Verdana" w:hAnsi="Verdana"/>
          <w:lang w:val="it-IT"/>
        </w:rPr>
        <w:t xml:space="preserve">Un luogo in cui il tatto incontrerà il suono, in cui l’arte prenderà vita grazie a giovani talenti che conosceranno la sensibilità, la passione e la bellezza che si nascondono dietro uno spartito, una sceneggiatura, una favola. Verrà realizzato in via Paganini 4/6, entro giugno, il primo giardino sensoriale di Palermo che sarà anche un grande palcoscenico all’aperto. È lo scopo del </w:t>
      </w:r>
      <w:r>
        <w:rPr>
          <w:rFonts w:ascii="Verdana" w:hAnsi="Verdana"/>
          <w:b/>
          <w:lang w:val="it-IT"/>
        </w:rPr>
        <w:t>progetto Giardini Condivisi</w:t>
      </w:r>
      <w:r w:rsidRPr="001E5DE5">
        <w:rPr>
          <w:rFonts w:ascii="Verdana" w:hAnsi="Verdana"/>
          <w:lang w:val="it-IT"/>
        </w:rPr>
        <w:t xml:space="preserve">, presentato questa mattina alla </w:t>
      </w:r>
      <w:r w:rsidRPr="001E5DE5">
        <w:rPr>
          <w:rFonts w:ascii="Verdana" w:hAnsi="Verdana"/>
          <w:b/>
          <w:lang w:val="it-IT"/>
        </w:rPr>
        <w:t>Sala Onu del Teatro Massimo</w:t>
      </w:r>
      <w:r w:rsidRPr="001E5DE5">
        <w:rPr>
          <w:rFonts w:ascii="Verdana" w:hAnsi="Verdana"/>
          <w:lang w:val="it-IT"/>
        </w:rPr>
        <w:t>. Un piano che oltre ad avvicinare i ragazzi alla natura, mira anche a far conoscere loro l’arte a 360 gradi. Come? Creando la compagnia</w:t>
      </w:r>
      <w:r w:rsidRPr="001E5DE5">
        <w:rPr>
          <w:rFonts w:ascii="Verdana" w:hAnsi="Verdana"/>
          <w:b/>
          <w:lang w:val="it-IT"/>
        </w:rPr>
        <w:t xml:space="preserve">, </w:t>
      </w:r>
      <w:proofErr w:type="spellStart"/>
      <w:r w:rsidRPr="001E5DE5">
        <w:rPr>
          <w:rFonts w:ascii="Verdana" w:hAnsi="Verdana"/>
          <w:b/>
          <w:lang w:val="it-IT"/>
        </w:rPr>
        <w:t>TeaTroTascabile</w:t>
      </w:r>
      <w:proofErr w:type="spellEnd"/>
      <w:r w:rsidRPr="001E5DE5">
        <w:rPr>
          <w:rFonts w:ascii="Verdana" w:hAnsi="Verdana"/>
          <w:lang w:val="it-IT"/>
        </w:rPr>
        <w:t xml:space="preserve">, composta da giovani talenti selezionati con un bando pubblico. </w:t>
      </w:r>
      <w:r w:rsidRPr="001E5DE5">
        <w:rPr>
          <w:rFonts w:ascii="Verdana" w:hAnsi="Verdana"/>
          <w:b/>
          <w:lang w:val="it-IT"/>
        </w:rPr>
        <w:t xml:space="preserve">Il modulo di partecipazione è già scaricabile dalla pagina </w:t>
      </w:r>
      <w:proofErr w:type="spellStart"/>
      <w:r w:rsidRPr="001E5DE5">
        <w:rPr>
          <w:rFonts w:ascii="Verdana" w:hAnsi="Verdana"/>
          <w:b/>
          <w:lang w:val="it-IT"/>
        </w:rPr>
        <w:t>Facebook</w:t>
      </w:r>
      <w:proofErr w:type="spellEnd"/>
      <w:r w:rsidRPr="001E5DE5">
        <w:rPr>
          <w:rFonts w:ascii="Verdana" w:hAnsi="Verdana"/>
          <w:b/>
          <w:lang w:val="it-IT"/>
        </w:rPr>
        <w:t xml:space="preserve"> “Giardini Condivisi”. Per partecipare alle selezioni basta inviare la domanda di iscrizione all’indirizzo di posta elettronica infogiardinicondivisi@gmail.com.</w:t>
      </w:r>
      <w:r w:rsidRPr="001E5DE5">
        <w:rPr>
          <w:rFonts w:ascii="Verdana" w:hAnsi="Verdana"/>
          <w:lang w:val="it-IT"/>
        </w:rPr>
        <w:t xml:space="preserve"> Il progetto Giardini Condivisi è realizzato in ATS dall’associazione musicale </w:t>
      </w:r>
      <w:proofErr w:type="spellStart"/>
      <w:r w:rsidRPr="001E5DE5">
        <w:rPr>
          <w:rFonts w:ascii="Verdana" w:hAnsi="Verdana"/>
          <w:lang w:val="it-IT"/>
        </w:rPr>
        <w:t>C.E.Ri.S.M.</w:t>
      </w:r>
      <w:proofErr w:type="spellEnd"/>
      <w:r w:rsidRPr="001E5DE5">
        <w:rPr>
          <w:rFonts w:ascii="Verdana" w:hAnsi="Verdana"/>
          <w:lang w:val="it-IT"/>
        </w:rPr>
        <w:t xml:space="preserve"> (Centro Europeo Ricerca e Sperimentazione Musicale) e l’associazione culturale </w:t>
      </w:r>
      <w:proofErr w:type="spellStart"/>
      <w:r w:rsidRPr="001E5DE5">
        <w:rPr>
          <w:rFonts w:ascii="Verdana" w:hAnsi="Verdana"/>
          <w:lang w:val="it-IT"/>
        </w:rPr>
        <w:t>PyKa</w:t>
      </w:r>
      <w:proofErr w:type="spellEnd"/>
      <w:r w:rsidRPr="001E5DE5">
        <w:rPr>
          <w:rFonts w:ascii="Verdana" w:hAnsi="Verdana"/>
          <w:lang w:val="it-IT"/>
        </w:rPr>
        <w:t xml:space="preserve"> Onlus. A cofinanziarlo con i fondi PAC a valere sulla misura “Giovani per il sociale”, è stata la Presidenza del Consiglio dei Ministri – Dipartimento della Gioventù e del Servizio Civile Nazionale. Partiranno il 10 aprile dei laboratori d’arte seguiti da docenti altamente qualificati, che potranno essere frequentati da aspiranti musicisti, cantanti, ballerini, attori, scenografi, costumisti, tecnici audio/suono e </w:t>
      </w:r>
      <w:proofErr w:type="spellStart"/>
      <w:r w:rsidRPr="001E5DE5">
        <w:rPr>
          <w:rFonts w:ascii="Verdana" w:hAnsi="Verdana"/>
          <w:lang w:val="it-IT"/>
        </w:rPr>
        <w:t>make</w:t>
      </w:r>
      <w:proofErr w:type="spellEnd"/>
      <w:r w:rsidRPr="001E5DE5">
        <w:rPr>
          <w:rFonts w:ascii="Verdana" w:hAnsi="Verdana"/>
          <w:lang w:val="it-IT"/>
        </w:rPr>
        <w:t xml:space="preserve"> up </w:t>
      </w:r>
      <w:proofErr w:type="spellStart"/>
      <w:r w:rsidRPr="001E5DE5">
        <w:rPr>
          <w:rFonts w:ascii="Verdana" w:hAnsi="Verdana"/>
          <w:lang w:val="it-IT"/>
        </w:rPr>
        <w:t>artist</w:t>
      </w:r>
      <w:proofErr w:type="spellEnd"/>
      <w:r w:rsidRPr="001E5DE5">
        <w:rPr>
          <w:rFonts w:ascii="Verdana" w:hAnsi="Verdana"/>
          <w:lang w:val="it-IT"/>
        </w:rPr>
        <w:t xml:space="preserve">, dai 16 ai 30 anni. L’ensemble orchestrale sarà curata da Marcello </w:t>
      </w:r>
      <w:proofErr w:type="spellStart"/>
      <w:r w:rsidRPr="001E5DE5">
        <w:rPr>
          <w:rFonts w:ascii="Verdana" w:hAnsi="Verdana"/>
          <w:lang w:val="it-IT"/>
        </w:rPr>
        <w:t>Biondollillo</w:t>
      </w:r>
      <w:proofErr w:type="spellEnd"/>
      <w:r w:rsidRPr="001E5DE5">
        <w:rPr>
          <w:rFonts w:ascii="Verdana" w:hAnsi="Verdana"/>
          <w:lang w:val="it-IT"/>
        </w:rPr>
        <w:t xml:space="preserve">, Girolamo </w:t>
      </w:r>
      <w:proofErr w:type="spellStart"/>
      <w:r w:rsidRPr="001E5DE5">
        <w:rPr>
          <w:rFonts w:ascii="Verdana" w:hAnsi="Verdana"/>
          <w:lang w:val="it-IT"/>
        </w:rPr>
        <w:t>Lampasona</w:t>
      </w:r>
      <w:proofErr w:type="spellEnd"/>
      <w:r w:rsidRPr="001E5DE5">
        <w:rPr>
          <w:rFonts w:ascii="Verdana" w:hAnsi="Verdana"/>
          <w:lang w:val="it-IT"/>
        </w:rPr>
        <w:t xml:space="preserve">, Giovanni </w:t>
      </w:r>
      <w:proofErr w:type="spellStart"/>
      <w:r w:rsidRPr="001E5DE5">
        <w:rPr>
          <w:rFonts w:ascii="Verdana" w:hAnsi="Verdana"/>
          <w:lang w:val="it-IT"/>
        </w:rPr>
        <w:t>Mattaliano</w:t>
      </w:r>
      <w:proofErr w:type="spellEnd"/>
      <w:r w:rsidRPr="001E5DE5">
        <w:rPr>
          <w:rFonts w:ascii="Verdana" w:hAnsi="Verdana"/>
          <w:lang w:val="it-IT"/>
        </w:rPr>
        <w:t xml:space="preserve"> e Giovanni D’Emma. Il corso di coreografia sarà portato avanti da Giuseppe Rosignano. Il laboratorio di canto sarà curato da Flora </w:t>
      </w:r>
      <w:proofErr w:type="spellStart"/>
      <w:r w:rsidRPr="001E5DE5">
        <w:rPr>
          <w:rFonts w:ascii="Verdana" w:hAnsi="Verdana"/>
          <w:lang w:val="it-IT"/>
        </w:rPr>
        <w:t>Faja</w:t>
      </w:r>
      <w:proofErr w:type="spellEnd"/>
      <w:r w:rsidRPr="001E5DE5">
        <w:rPr>
          <w:rFonts w:ascii="Verdana" w:hAnsi="Verdana"/>
          <w:lang w:val="it-IT"/>
        </w:rPr>
        <w:t>. Mattia Pirandello invece, si occuperà del corso di scenografia, la scrittur</w:t>
      </w:r>
      <w:r>
        <w:rPr>
          <w:rFonts w:ascii="Verdana" w:hAnsi="Verdana"/>
          <w:lang w:val="it-IT"/>
        </w:rPr>
        <w:t>a creativa e la recitazione saranno curate</w:t>
      </w:r>
      <w:r w:rsidRPr="001E5DE5">
        <w:rPr>
          <w:rFonts w:ascii="Verdana" w:hAnsi="Verdana"/>
          <w:lang w:val="it-IT"/>
        </w:rPr>
        <w:t xml:space="preserve"> da Santi </w:t>
      </w:r>
      <w:proofErr w:type="spellStart"/>
      <w:r w:rsidRPr="001E5DE5">
        <w:rPr>
          <w:rFonts w:ascii="Verdana" w:hAnsi="Verdana"/>
          <w:lang w:val="it-IT"/>
        </w:rPr>
        <w:t>Cicardo</w:t>
      </w:r>
      <w:proofErr w:type="spellEnd"/>
      <w:r w:rsidRPr="001E5DE5">
        <w:rPr>
          <w:rFonts w:ascii="Verdana" w:hAnsi="Verdana"/>
          <w:lang w:val="it-IT"/>
        </w:rPr>
        <w:t xml:space="preserve">. Il </w:t>
      </w:r>
      <w:proofErr w:type="spellStart"/>
      <w:r w:rsidRPr="001E5DE5">
        <w:rPr>
          <w:rFonts w:ascii="Verdana" w:hAnsi="Verdana"/>
          <w:lang w:val="it-IT"/>
        </w:rPr>
        <w:t>make</w:t>
      </w:r>
      <w:proofErr w:type="spellEnd"/>
      <w:r w:rsidRPr="001E5DE5">
        <w:rPr>
          <w:rFonts w:ascii="Verdana" w:hAnsi="Verdana"/>
          <w:lang w:val="it-IT"/>
        </w:rPr>
        <w:t xml:space="preserve"> up di scena verrà spiegato ai ragazzi da Alessandro </w:t>
      </w:r>
      <w:proofErr w:type="spellStart"/>
      <w:r w:rsidRPr="001E5DE5">
        <w:rPr>
          <w:rFonts w:ascii="Verdana" w:hAnsi="Verdana"/>
          <w:lang w:val="it-IT"/>
        </w:rPr>
        <w:t>Botoucharov</w:t>
      </w:r>
      <w:proofErr w:type="spellEnd"/>
      <w:r w:rsidRPr="001E5DE5">
        <w:rPr>
          <w:rFonts w:ascii="Verdana" w:hAnsi="Verdana"/>
          <w:lang w:val="it-IT"/>
        </w:rPr>
        <w:t xml:space="preserve">, i costumi invece, saranno materia del corso curato da Roberta </w:t>
      </w:r>
      <w:proofErr w:type="spellStart"/>
      <w:r w:rsidRPr="001E5DE5">
        <w:rPr>
          <w:rFonts w:ascii="Verdana" w:hAnsi="Verdana"/>
          <w:lang w:val="it-IT"/>
        </w:rPr>
        <w:t>Barraja</w:t>
      </w:r>
      <w:proofErr w:type="spellEnd"/>
      <w:r w:rsidRPr="001E5DE5">
        <w:rPr>
          <w:rFonts w:ascii="Verdana" w:hAnsi="Verdana"/>
          <w:lang w:val="it-IT"/>
        </w:rPr>
        <w:t xml:space="preserve">. “I ragazzi che faranno parte della compagnia dopo aver seguito dei laboratori gratuiti, dovranno mettere in scena una stagione teatrale che prevede tre favole in musica (il tenace soldatino di stagno, il brutto anatroccolo e la regina delle nevi) e due riduzioni di opera buffa (Il barbiere di Siviglia e </w:t>
      </w:r>
      <w:r>
        <w:rPr>
          <w:rFonts w:ascii="Verdana" w:hAnsi="Verdana"/>
          <w:lang w:val="it-IT"/>
        </w:rPr>
        <w:t>i</w:t>
      </w:r>
      <w:r w:rsidRPr="001E5DE5">
        <w:rPr>
          <w:rFonts w:ascii="Verdana" w:hAnsi="Verdana"/>
          <w:lang w:val="it-IT"/>
        </w:rPr>
        <w:t xml:space="preserve">l flauto magico)” spiega Maria </w:t>
      </w:r>
      <w:proofErr w:type="spellStart"/>
      <w:r w:rsidRPr="001E5DE5">
        <w:rPr>
          <w:rFonts w:ascii="Verdana" w:hAnsi="Verdana"/>
          <w:lang w:val="it-IT"/>
        </w:rPr>
        <w:t>Natoli</w:t>
      </w:r>
      <w:proofErr w:type="spellEnd"/>
      <w:r w:rsidRPr="001E5DE5">
        <w:rPr>
          <w:rFonts w:ascii="Verdana" w:hAnsi="Verdana"/>
          <w:lang w:val="it-IT"/>
        </w:rPr>
        <w:t xml:space="preserve">, presidente dell’associazione </w:t>
      </w:r>
      <w:proofErr w:type="spellStart"/>
      <w:r w:rsidRPr="001E5DE5">
        <w:rPr>
          <w:rFonts w:ascii="Verdana" w:hAnsi="Verdana"/>
          <w:lang w:val="it-IT"/>
        </w:rPr>
        <w:t>Cerism</w:t>
      </w:r>
      <w:proofErr w:type="spellEnd"/>
      <w:r w:rsidRPr="001E5DE5">
        <w:rPr>
          <w:rFonts w:ascii="Verdana" w:hAnsi="Verdana"/>
          <w:lang w:val="it-IT"/>
        </w:rPr>
        <w:t xml:space="preserve">. </w:t>
      </w:r>
    </w:p>
    <w:p w:rsidR="00F34670" w:rsidRPr="001E5DE5" w:rsidRDefault="00F34670" w:rsidP="00F34670">
      <w:pPr>
        <w:jc w:val="both"/>
        <w:rPr>
          <w:rFonts w:ascii="Verdana" w:hAnsi="Verdana"/>
          <w:lang w:val="it-IT"/>
        </w:rPr>
      </w:pPr>
      <w:r w:rsidRPr="001E5DE5">
        <w:rPr>
          <w:rFonts w:ascii="Verdana" w:hAnsi="Verdana"/>
          <w:lang w:val="it-IT"/>
        </w:rPr>
        <w:t xml:space="preserve">Ma qual è l’innovazione di </w:t>
      </w:r>
      <w:proofErr w:type="spellStart"/>
      <w:r w:rsidRPr="001E5DE5">
        <w:rPr>
          <w:rFonts w:ascii="Verdana" w:hAnsi="Verdana"/>
          <w:lang w:val="it-IT"/>
        </w:rPr>
        <w:t>TeaTroTascabile</w:t>
      </w:r>
      <w:proofErr w:type="spellEnd"/>
      <w:r w:rsidRPr="001E5DE5">
        <w:rPr>
          <w:rFonts w:ascii="Verdana" w:hAnsi="Verdana"/>
          <w:lang w:val="it-IT"/>
        </w:rPr>
        <w:t xml:space="preserve">? “Le favole di Andersen, opportunamente rimaneggiate, consentiranno di affrontare tre tematiche molto attuali: la diversità come ricchezza sociale, gli effetti sul clima dovuti allo scioglimento dei ghiacciai e l’inclusione sociale. Le opere di Mozart e Rossini offriranno spunto di riflessione per </w:t>
      </w:r>
      <w:r w:rsidRPr="001E5DE5">
        <w:rPr>
          <w:rFonts w:ascii="Verdana" w:hAnsi="Verdana"/>
          <w:lang w:val="it-IT"/>
        </w:rPr>
        <w:lastRenderedPageBreak/>
        <w:t>comprendere come, pur mantenendo inalterata la struttura armonica, le linee melodiche possono essere interpretate in chiave pop, linguaggi</w:t>
      </w:r>
      <w:r>
        <w:rPr>
          <w:rFonts w:ascii="Verdana" w:hAnsi="Verdana"/>
          <w:lang w:val="it-IT"/>
        </w:rPr>
        <w:t>o musicale più vicino e apprezzato</w:t>
      </w:r>
      <w:r w:rsidRPr="001E5DE5">
        <w:rPr>
          <w:rFonts w:ascii="Verdana" w:hAnsi="Verdana"/>
          <w:lang w:val="it-IT"/>
        </w:rPr>
        <w:t xml:space="preserve"> dagli under 20” continua </w:t>
      </w:r>
      <w:r>
        <w:rPr>
          <w:rFonts w:ascii="Verdana" w:hAnsi="Verdana"/>
          <w:lang w:val="it-IT"/>
        </w:rPr>
        <w:t xml:space="preserve">Maria </w:t>
      </w:r>
      <w:proofErr w:type="spellStart"/>
      <w:r w:rsidRPr="001E5DE5">
        <w:rPr>
          <w:rFonts w:ascii="Verdana" w:hAnsi="Verdana"/>
          <w:lang w:val="it-IT"/>
        </w:rPr>
        <w:t>Natoli</w:t>
      </w:r>
      <w:proofErr w:type="spellEnd"/>
      <w:r w:rsidRPr="001E5DE5">
        <w:rPr>
          <w:rFonts w:ascii="Verdana" w:hAnsi="Verdana"/>
          <w:lang w:val="it-IT"/>
        </w:rPr>
        <w:t xml:space="preserve">. Le musiche inedite delle favole e gli arrangiamenti delle opere, sono frutto della sapiente mano del maestro Marcello </w:t>
      </w:r>
      <w:proofErr w:type="spellStart"/>
      <w:r w:rsidRPr="001E5DE5">
        <w:rPr>
          <w:rFonts w:ascii="Verdana" w:hAnsi="Verdana"/>
          <w:lang w:val="it-IT"/>
        </w:rPr>
        <w:t>Biondolillo</w:t>
      </w:r>
      <w:proofErr w:type="spellEnd"/>
      <w:r w:rsidRPr="001E5DE5">
        <w:rPr>
          <w:rFonts w:ascii="Verdana" w:hAnsi="Verdana"/>
          <w:lang w:val="it-IT"/>
        </w:rPr>
        <w:t xml:space="preserve">, apprezzato pianista, compositore e direttore d’orchestra. </w:t>
      </w:r>
    </w:p>
    <w:p w:rsidR="00F34670" w:rsidRPr="001E5DE5" w:rsidRDefault="00F34670" w:rsidP="00F34670">
      <w:pPr>
        <w:jc w:val="both"/>
        <w:rPr>
          <w:rFonts w:ascii="Verdana" w:hAnsi="Verdana"/>
          <w:lang w:val="it-IT"/>
        </w:rPr>
      </w:pPr>
      <w:r w:rsidRPr="001E5DE5">
        <w:rPr>
          <w:rFonts w:ascii="Verdana" w:hAnsi="Verdana"/>
          <w:lang w:val="it-IT"/>
        </w:rPr>
        <w:t>Il progetto Giardini Condivisi</w:t>
      </w:r>
      <w:r>
        <w:rPr>
          <w:rFonts w:ascii="Verdana" w:hAnsi="Verdana"/>
          <w:lang w:val="it-IT"/>
        </w:rPr>
        <w:t xml:space="preserve">, </w:t>
      </w:r>
      <w:r w:rsidRPr="001E5DE5">
        <w:rPr>
          <w:rFonts w:ascii="Verdana" w:hAnsi="Verdana"/>
          <w:lang w:val="it-IT"/>
        </w:rPr>
        <w:t xml:space="preserve">però, è molto di più. Le attività previste dal piano infatti, permetteranno di realizzare il </w:t>
      </w:r>
      <w:r w:rsidRPr="001E5DE5">
        <w:rPr>
          <w:rFonts w:ascii="Verdana" w:hAnsi="Verdana"/>
          <w:b/>
          <w:lang w:val="it-IT"/>
        </w:rPr>
        <w:t>primo giardino sensoriale di Palermo</w:t>
      </w:r>
      <w:r w:rsidRPr="001E5DE5">
        <w:rPr>
          <w:rFonts w:ascii="Verdana" w:hAnsi="Verdana"/>
          <w:lang w:val="it-IT"/>
        </w:rPr>
        <w:t xml:space="preserve">, pensato per gli ampi spazi esterni che circondano la sede della compagnia </w:t>
      </w:r>
      <w:proofErr w:type="spellStart"/>
      <w:r w:rsidRPr="001E5DE5">
        <w:rPr>
          <w:rFonts w:ascii="Verdana" w:hAnsi="Verdana"/>
          <w:lang w:val="it-IT"/>
        </w:rPr>
        <w:t>TeaTroTascabile</w:t>
      </w:r>
      <w:proofErr w:type="spellEnd"/>
      <w:r w:rsidRPr="001E5DE5">
        <w:rPr>
          <w:rFonts w:ascii="Verdana" w:hAnsi="Verdana"/>
          <w:lang w:val="it-IT"/>
        </w:rPr>
        <w:t xml:space="preserve"> in via Paganini 4/6. </w:t>
      </w:r>
    </w:p>
    <w:p w:rsidR="00F34670" w:rsidRPr="001E5DE5" w:rsidRDefault="00F34670" w:rsidP="00F34670">
      <w:pPr>
        <w:jc w:val="both"/>
        <w:rPr>
          <w:rFonts w:ascii="Verdana" w:hAnsi="Verdana"/>
          <w:lang w:val="it-IT"/>
        </w:rPr>
      </w:pPr>
      <w:r w:rsidRPr="001E5DE5">
        <w:rPr>
          <w:rFonts w:ascii="Verdana" w:hAnsi="Verdana"/>
          <w:lang w:val="it-IT"/>
        </w:rPr>
        <w:t xml:space="preserve">Il giardino, ideato dall’urbanista, Lisa Biondo, dall’artista e scenografo, Mattia Pirandello, e dallo studio di progettazione architettonica </w:t>
      </w:r>
      <w:proofErr w:type="spellStart"/>
      <w:r w:rsidRPr="001E5DE5">
        <w:rPr>
          <w:rFonts w:ascii="Verdana" w:hAnsi="Verdana"/>
          <w:lang w:val="it-IT"/>
        </w:rPr>
        <w:t>Degma</w:t>
      </w:r>
      <w:proofErr w:type="spellEnd"/>
      <w:r w:rsidRPr="001E5DE5">
        <w:rPr>
          <w:rFonts w:ascii="Verdana" w:hAnsi="Verdana"/>
          <w:lang w:val="it-IT"/>
        </w:rPr>
        <w:t xml:space="preserve">, sarà luogo ricreativo, educativo, terapeutico e sperimentale, dove la plasticità dello spazio e della natura e la fluidità dell’arte e del suono si fonderanno, ricreando un palcoscenico che ha l’obiettivo di risvegliare i sensi e stimolare sensazioni </w:t>
      </w:r>
      <w:proofErr w:type="spellStart"/>
      <w:r w:rsidRPr="001E5DE5">
        <w:rPr>
          <w:rFonts w:ascii="Verdana" w:hAnsi="Verdana"/>
          <w:lang w:val="it-IT"/>
        </w:rPr>
        <w:t>sinestetiche</w:t>
      </w:r>
      <w:proofErr w:type="spellEnd"/>
      <w:r w:rsidRPr="001E5DE5">
        <w:rPr>
          <w:rFonts w:ascii="Verdana" w:hAnsi="Verdana"/>
          <w:lang w:val="it-IT"/>
        </w:rPr>
        <w:t xml:space="preserve">. Un giardino accessibile a tutti (giovani, anziani, disabili psico-fisici e motori). “Il giardino è concepito come la diretta espansione concettuale della compagnia </w:t>
      </w:r>
      <w:proofErr w:type="spellStart"/>
      <w:r w:rsidRPr="001E5DE5">
        <w:rPr>
          <w:rFonts w:ascii="Verdana" w:hAnsi="Verdana"/>
          <w:lang w:val="it-IT"/>
        </w:rPr>
        <w:t>TeaTroTascabile</w:t>
      </w:r>
      <w:proofErr w:type="spellEnd"/>
      <w:r w:rsidRPr="001E5DE5">
        <w:rPr>
          <w:rFonts w:ascii="Verdana" w:hAnsi="Verdana"/>
          <w:lang w:val="it-IT"/>
        </w:rPr>
        <w:t xml:space="preserve"> e vuole essere un innovativo luogo di studio, di formazione, di sperimentazione e diffusione di conoscenze e competenze, rivolto ai giovani tal</w:t>
      </w:r>
      <w:r>
        <w:rPr>
          <w:rFonts w:ascii="Verdana" w:hAnsi="Verdana"/>
          <w:lang w:val="it-IT"/>
        </w:rPr>
        <w:t>enti ma anche alla</w:t>
      </w:r>
      <w:r w:rsidRPr="001E5DE5">
        <w:rPr>
          <w:rFonts w:ascii="Verdana" w:hAnsi="Verdana"/>
          <w:lang w:val="it-IT"/>
        </w:rPr>
        <w:t xml:space="preserve"> c</w:t>
      </w:r>
      <w:r>
        <w:rPr>
          <w:rFonts w:ascii="Verdana" w:hAnsi="Verdana"/>
          <w:lang w:val="it-IT"/>
        </w:rPr>
        <w:t xml:space="preserve">ollettività” afferma Dario Monti presidente della </w:t>
      </w:r>
      <w:proofErr w:type="spellStart"/>
      <w:r>
        <w:rPr>
          <w:rFonts w:ascii="Verdana" w:hAnsi="Verdana"/>
          <w:lang w:val="it-IT"/>
        </w:rPr>
        <w:t>PyKa</w:t>
      </w:r>
      <w:proofErr w:type="spellEnd"/>
      <w:r>
        <w:rPr>
          <w:rFonts w:ascii="Verdana" w:hAnsi="Verdana"/>
          <w:lang w:val="it-IT"/>
        </w:rPr>
        <w:t xml:space="preserve"> Onlus</w:t>
      </w:r>
      <w:r w:rsidRPr="001E5DE5">
        <w:rPr>
          <w:rFonts w:ascii="Verdana" w:hAnsi="Verdana"/>
          <w:lang w:val="it-IT"/>
        </w:rPr>
        <w:t>.</w:t>
      </w:r>
    </w:p>
    <w:p w:rsidR="00F34670" w:rsidRPr="001E5DE5" w:rsidRDefault="00F34670" w:rsidP="00F34670">
      <w:pPr>
        <w:jc w:val="both"/>
        <w:rPr>
          <w:rFonts w:ascii="Verdana" w:hAnsi="Verdana"/>
          <w:lang w:val="it-IT"/>
        </w:rPr>
      </w:pPr>
      <w:r w:rsidRPr="001E5DE5">
        <w:rPr>
          <w:rFonts w:ascii="Verdana" w:hAnsi="Verdana"/>
          <w:lang w:val="it-IT"/>
        </w:rPr>
        <w:t xml:space="preserve">Un giardino che ospita degli elementi vegetali replicati artificialmente, volti a educare i fruitori alla diversità, alla conoscenza di sé e dei propri sensi e all’arte in tutte le sue forme. </w:t>
      </w:r>
      <w:r>
        <w:rPr>
          <w:rFonts w:ascii="Verdana" w:hAnsi="Verdana"/>
          <w:lang w:val="it-IT"/>
        </w:rPr>
        <w:t>Un giardino che oltre a</w:t>
      </w:r>
      <w:r w:rsidRPr="001E5DE5">
        <w:rPr>
          <w:rFonts w:ascii="Verdana" w:hAnsi="Verdana"/>
          <w:lang w:val="it-IT"/>
        </w:rPr>
        <w:t xml:space="preserve"> offrire attività terapeutiche (come ad esempio arte-terapia, cromo-terapia, giardinaggio, ecc.), si propone come luogo di relax, lettura e meditazione. “Nel giardino, i visitatori avranno il ruolo di animatori delle “macchine sceniche” e delle loro componenti (foglie, fiori, rami, radici, pistilli, ecc.), iniettandone così lo “spirito” mediante l’interazione tattile. Le differenti macchine sceniche, le quali narreranno le tappe evolutive delle piante, sono anch’esse da considerarsi come un organismo unico, in cui ogni parte che le compone è in relazione con le altre e con il tutto” spiega Lisa Biondo. Oltre alle visite, nel giardino si svolgeranno laboratori esperienziali e sensoriali. </w:t>
      </w:r>
      <w:r w:rsidRPr="001E5DE5">
        <w:rPr>
          <w:rFonts w:ascii="Verdana" w:hAnsi="Verdana"/>
          <w:b/>
          <w:lang w:val="it-IT"/>
        </w:rPr>
        <w:t>L’area verde sarà totalmente accessibile ai non vedenti che potranno muoversi in autonomia. Un percorso appositamente progettato consentirà inoltre, la visita e la fruizione dell’intero giardino ai disabili in carrozzella.</w:t>
      </w:r>
      <w:r w:rsidRPr="001E5DE5">
        <w:rPr>
          <w:rFonts w:ascii="Verdana" w:hAnsi="Verdana"/>
          <w:lang w:val="it-IT"/>
        </w:rPr>
        <w:t xml:space="preserve"> </w:t>
      </w:r>
    </w:p>
    <w:p w:rsidR="00F34670" w:rsidRPr="001E5DE5" w:rsidRDefault="00F34670" w:rsidP="00F34670">
      <w:pPr>
        <w:jc w:val="both"/>
        <w:rPr>
          <w:rFonts w:ascii="Verdana" w:hAnsi="Verdana"/>
          <w:lang w:val="it-IT"/>
        </w:rPr>
      </w:pPr>
      <w:r>
        <w:rPr>
          <w:rFonts w:ascii="Verdana" w:hAnsi="Verdana"/>
          <w:lang w:val="it-IT"/>
        </w:rPr>
        <w:t>“R</w:t>
      </w:r>
      <w:r w:rsidRPr="001E5DE5">
        <w:rPr>
          <w:rFonts w:ascii="Verdana" w:hAnsi="Verdana"/>
          <w:lang w:val="it-IT"/>
        </w:rPr>
        <w:t xml:space="preserve">ingrazio il consigliere della prima circoscrizione e sensibile musicista Giovanni Apprendi, che ha </w:t>
      </w:r>
      <w:r>
        <w:rPr>
          <w:rFonts w:ascii="Verdana" w:hAnsi="Verdana"/>
          <w:lang w:val="it-IT"/>
        </w:rPr>
        <w:t>fortemente creduto nelle potenzialità del progetto e sta collaborando attivamente per dare visibilità a questa start up</w:t>
      </w:r>
      <w:r w:rsidRPr="001E5DE5">
        <w:rPr>
          <w:rFonts w:ascii="Verdana" w:hAnsi="Verdana"/>
          <w:lang w:val="it-IT"/>
        </w:rPr>
        <w:t xml:space="preserve"> ” afferma Maria </w:t>
      </w:r>
      <w:proofErr w:type="spellStart"/>
      <w:r w:rsidRPr="001E5DE5">
        <w:rPr>
          <w:rFonts w:ascii="Verdana" w:hAnsi="Verdana"/>
          <w:lang w:val="it-IT"/>
        </w:rPr>
        <w:t>Natoli</w:t>
      </w:r>
      <w:proofErr w:type="spellEnd"/>
      <w:r w:rsidRPr="001E5DE5">
        <w:rPr>
          <w:rFonts w:ascii="Verdana" w:hAnsi="Verdana"/>
          <w:lang w:val="it-IT"/>
        </w:rPr>
        <w:t>.</w:t>
      </w:r>
    </w:p>
    <w:p w:rsidR="00F34670" w:rsidRPr="001E5DE5" w:rsidRDefault="00F34670" w:rsidP="00F34670">
      <w:pPr>
        <w:jc w:val="both"/>
        <w:rPr>
          <w:rFonts w:ascii="Verdana" w:hAnsi="Verdana"/>
          <w:b/>
          <w:lang w:val="it-IT"/>
        </w:rPr>
      </w:pPr>
      <w:r w:rsidRPr="001E5DE5">
        <w:rPr>
          <w:rFonts w:ascii="Verdana" w:hAnsi="Verdana"/>
          <w:b/>
          <w:lang w:val="it-IT"/>
        </w:rPr>
        <w:lastRenderedPageBreak/>
        <w:t xml:space="preserve">L’avvio degli interventi per la realizzazione del giardino sensoriale e la nascita della compagnia </w:t>
      </w:r>
      <w:proofErr w:type="spellStart"/>
      <w:r w:rsidRPr="001E5DE5">
        <w:rPr>
          <w:rFonts w:ascii="Verdana" w:hAnsi="Verdana"/>
          <w:b/>
          <w:lang w:val="it-IT"/>
        </w:rPr>
        <w:t>TeaTroTascabile</w:t>
      </w:r>
      <w:proofErr w:type="spellEnd"/>
      <w:r w:rsidRPr="001E5DE5">
        <w:rPr>
          <w:rFonts w:ascii="Verdana" w:hAnsi="Verdana"/>
          <w:b/>
          <w:lang w:val="it-IT"/>
        </w:rPr>
        <w:t xml:space="preserve"> saranno inaugurati sabato 25 marzo alle 18 con un concerto del duo composto dal clarinettista Giovanni </w:t>
      </w:r>
      <w:proofErr w:type="spellStart"/>
      <w:r w:rsidRPr="001E5DE5">
        <w:rPr>
          <w:rFonts w:ascii="Verdana" w:hAnsi="Verdana"/>
          <w:b/>
          <w:lang w:val="it-IT"/>
        </w:rPr>
        <w:t>Mattaliano</w:t>
      </w:r>
      <w:proofErr w:type="spellEnd"/>
      <w:r w:rsidRPr="001E5DE5">
        <w:rPr>
          <w:rFonts w:ascii="Verdana" w:hAnsi="Verdana"/>
          <w:b/>
          <w:lang w:val="it-IT"/>
        </w:rPr>
        <w:t xml:space="preserve"> e il pianista Marcello </w:t>
      </w:r>
      <w:proofErr w:type="spellStart"/>
      <w:r w:rsidRPr="001E5DE5">
        <w:rPr>
          <w:rFonts w:ascii="Verdana" w:hAnsi="Verdana"/>
          <w:b/>
          <w:lang w:val="it-IT"/>
        </w:rPr>
        <w:t>Biondolillo</w:t>
      </w:r>
      <w:proofErr w:type="spellEnd"/>
      <w:r w:rsidRPr="001E5DE5">
        <w:rPr>
          <w:rFonts w:ascii="Verdana" w:hAnsi="Verdana"/>
          <w:b/>
          <w:lang w:val="it-IT"/>
        </w:rPr>
        <w:t xml:space="preserve"> affiancati dal contrabbassista Massimo Patti e il violoncellista Paolo Pellegrino. Lo spettacolo si svolgerà all’interno dell’associazione culturale </w:t>
      </w:r>
      <w:proofErr w:type="spellStart"/>
      <w:r w:rsidRPr="001E5DE5">
        <w:rPr>
          <w:rFonts w:ascii="Verdana" w:hAnsi="Verdana"/>
          <w:b/>
          <w:lang w:val="it-IT"/>
        </w:rPr>
        <w:t>Pykart</w:t>
      </w:r>
      <w:proofErr w:type="spellEnd"/>
      <w:r w:rsidRPr="001E5DE5">
        <w:rPr>
          <w:rFonts w:ascii="Verdana" w:hAnsi="Verdana"/>
          <w:b/>
          <w:lang w:val="it-IT"/>
        </w:rPr>
        <w:t xml:space="preserve">, che si trova in via Niccolò Paganini 4/6. Per info e prenotazioni telefonare allo 0916820762 o scrivere a </w:t>
      </w:r>
      <w:hyperlink r:id="rId7" w:history="1">
        <w:r w:rsidRPr="001E5DE5">
          <w:rPr>
            <w:rStyle w:val="Collegamentoipertestuale"/>
            <w:rFonts w:ascii="Verdana" w:hAnsi="Verdana"/>
            <w:b/>
            <w:lang w:val="it-IT"/>
          </w:rPr>
          <w:t>cerism@virgilio.it</w:t>
        </w:r>
      </w:hyperlink>
      <w:r w:rsidRPr="001E5DE5">
        <w:rPr>
          <w:rFonts w:ascii="Verdana" w:hAnsi="Verdana"/>
          <w:b/>
          <w:lang w:val="it-IT"/>
        </w:rPr>
        <w:t>.</w:t>
      </w:r>
    </w:p>
    <w:p w:rsidR="00F34670" w:rsidRDefault="00F34670" w:rsidP="00F34670">
      <w:pPr>
        <w:rPr>
          <w:lang w:val="it-IT"/>
        </w:rPr>
      </w:pPr>
    </w:p>
    <w:p w:rsidR="00F34670" w:rsidRPr="00B178C2" w:rsidRDefault="00F34670" w:rsidP="00F34670">
      <w:pPr>
        <w:rPr>
          <w:rFonts w:ascii="Verdana" w:hAnsi="Verdana"/>
          <w:b/>
          <w:sz w:val="20"/>
          <w:szCs w:val="20"/>
          <w:lang w:val="it-IT"/>
        </w:rPr>
      </w:pPr>
    </w:p>
    <w:p w:rsidR="00F34670" w:rsidRPr="00B178C2" w:rsidRDefault="00F34670" w:rsidP="00F34670">
      <w:pPr>
        <w:rPr>
          <w:rFonts w:ascii="Verdana" w:hAnsi="Verdana"/>
          <w:b/>
          <w:sz w:val="20"/>
          <w:szCs w:val="20"/>
          <w:lang w:val="it-IT"/>
        </w:rPr>
      </w:pPr>
      <w:r>
        <w:rPr>
          <w:rFonts w:ascii="Verdana" w:hAnsi="Verdana"/>
          <w:b/>
          <w:sz w:val="20"/>
          <w:szCs w:val="20"/>
          <w:lang w:val="it-IT"/>
        </w:rPr>
        <w:t>Uffici</w:t>
      </w:r>
      <w:bookmarkStart w:id="0" w:name="_GoBack"/>
      <w:bookmarkEnd w:id="0"/>
      <w:r w:rsidRPr="00B178C2">
        <w:rPr>
          <w:rFonts w:ascii="Verdana" w:hAnsi="Verdana"/>
          <w:b/>
          <w:sz w:val="20"/>
          <w:szCs w:val="20"/>
          <w:lang w:val="it-IT"/>
        </w:rPr>
        <w:t>o stampa</w:t>
      </w:r>
    </w:p>
    <w:p w:rsidR="00F34670" w:rsidRPr="00B178C2" w:rsidRDefault="00F34670" w:rsidP="00F34670">
      <w:pPr>
        <w:rPr>
          <w:rFonts w:ascii="Verdana" w:hAnsi="Verdana"/>
          <w:b/>
          <w:sz w:val="20"/>
          <w:szCs w:val="20"/>
          <w:lang w:val="it-IT"/>
        </w:rPr>
      </w:pPr>
      <w:r w:rsidRPr="00B178C2">
        <w:rPr>
          <w:rFonts w:ascii="Verdana" w:hAnsi="Verdana"/>
          <w:b/>
          <w:sz w:val="20"/>
          <w:szCs w:val="20"/>
          <w:lang w:val="it-IT"/>
        </w:rPr>
        <w:t>Aurora Fiorenza 3803553700</w:t>
      </w:r>
    </w:p>
    <w:p w:rsidR="002A230A" w:rsidRDefault="002A230A" w:rsidP="002A230A">
      <w:pPr>
        <w:spacing w:after="0"/>
        <w:rPr>
          <w:b/>
          <w:sz w:val="28"/>
          <w:szCs w:val="28"/>
        </w:rPr>
      </w:pPr>
    </w:p>
    <w:p w:rsidR="000B5EFA" w:rsidRDefault="000B5EFA"/>
    <w:sectPr w:rsidR="000B5EFA" w:rsidSect="00B6393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C6" w:rsidRDefault="008B3DC6" w:rsidP="00BB022A">
      <w:pPr>
        <w:spacing w:after="0" w:line="240" w:lineRule="auto"/>
      </w:pPr>
      <w:r>
        <w:separator/>
      </w:r>
    </w:p>
  </w:endnote>
  <w:endnote w:type="continuationSeparator" w:id="0">
    <w:p w:rsidR="008B3DC6" w:rsidRDefault="008B3DC6" w:rsidP="00BB0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5B" w:rsidRDefault="00616B5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2A" w:rsidRDefault="00BB022A">
    <w:pPr>
      <w:pStyle w:val="Pidipagina"/>
    </w:pPr>
  </w:p>
  <w:p w:rsidR="00BB022A" w:rsidRDefault="00616B5B">
    <w:pPr>
      <w:pStyle w:val="Pidipagina"/>
    </w:pPr>
    <w:r>
      <w:rPr>
        <w:noProof/>
        <w:lang w:val="it-IT" w:eastAsia="it-IT"/>
      </w:rPr>
      <w:drawing>
        <wp:inline distT="0" distB="0" distL="0" distR="0">
          <wp:extent cx="6116320" cy="940435"/>
          <wp:effectExtent l="19050" t="0" r="0" b="0"/>
          <wp:docPr id="2" name="Immagine 1" descr="C:\Users\Lisa\Desktop\per locandina\da inviare\26-01\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per locandina\da inviare\26-01\carta int.jpg"/>
                  <pic:cNvPicPr>
                    <a:picLocks noChangeAspect="1" noChangeArrowheads="1"/>
                  </pic:cNvPicPr>
                </pic:nvPicPr>
                <pic:blipFill>
                  <a:blip r:embed="rId1"/>
                  <a:srcRect/>
                  <a:stretch>
                    <a:fillRect/>
                  </a:stretch>
                </pic:blipFill>
                <pic:spPr bwMode="auto">
                  <a:xfrm>
                    <a:off x="0" y="0"/>
                    <a:ext cx="6116320" cy="94043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5B" w:rsidRDefault="00616B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C6" w:rsidRDefault="008B3DC6" w:rsidP="00BB022A">
      <w:pPr>
        <w:spacing w:after="0" w:line="240" w:lineRule="auto"/>
      </w:pPr>
      <w:r>
        <w:separator/>
      </w:r>
    </w:p>
  </w:footnote>
  <w:footnote w:type="continuationSeparator" w:id="0">
    <w:p w:rsidR="008B3DC6" w:rsidRDefault="008B3DC6" w:rsidP="00BB0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5B" w:rsidRDefault="00616B5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2A" w:rsidRDefault="00BB022A" w:rsidP="00BB022A">
    <w:pPr>
      <w:pStyle w:val="Intestazione"/>
      <w:jc w:val="center"/>
    </w:pPr>
    <w:r>
      <w:rPr>
        <w:noProof/>
        <w:lang w:val="it-IT" w:eastAsia="it-IT"/>
      </w:rPr>
      <w:drawing>
        <wp:inline distT="0" distB="0" distL="0" distR="0">
          <wp:extent cx="977926" cy="905773"/>
          <wp:effectExtent l="19050" t="0" r="0" b="0"/>
          <wp:docPr id="1" name="Immagine 1" descr="C:\Users\Lisa\Desktop\per locandina\logo gia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per locandina\logo giallo.jpg"/>
                  <pic:cNvPicPr>
                    <a:picLocks noChangeAspect="1" noChangeArrowheads="1"/>
                  </pic:cNvPicPr>
                </pic:nvPicPr>
                <pic:blipFill>
                  <a:blip r:embed="rId1"/>
                  <a:srcRect/>
                  <a:stretch>
                    <a:fillRect/>
                  </a:stretch>
                </pic:blipFill>
                <pic:spPr bwMode="auto">
                  <a:xfrm>
                    <a:off x="0" y="0"/>
                    <a:ext cx="978309" cy="906128"/>
                  </a:xfrm>
                  <a:prstGeom prst="rect">
                    <a:avLst/>
                  </a:prstGeom>
                  <a:noFill/>
                  <a:ln w="9525">
                    <a:noFill/>
                    <a:miter lim="800000"/>
                    <a:headEnd/>
                    <a:tailEnd/>
                  </a:ln>
                </pic:spPr>
              </pic:pic>
            </a:graphicData>
          </a:graphic>
        </wp:inline>
      </w:drawing>
    </w:r>
  </w:p>
  <w:p w:rsidR="00BB022A" w:rsidRDefault="00BB022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5B" w:rsidRDefault="00616B5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BB022A"/>
    <w:rsid w:val="000B5EFA"/>
    <w:rsid w:val="0010123D"/>
    <w:rsid w:val="0012247B"/>
    <w:rsid w:val="002A230A"/>
    <w:rsid w:val="002E38B9"/>
    <w:rsid w:val="00303916"/>
    <w:rsid w:val="003F521D"/>
    <w:rsid w:val="00452BB0"/>
    <w:rsid w:val="00550805"/>
    <w:rsid w:val="00560109"/>
    <w:rsid w:val="00571C60"/>
    <w:rsid w:val="005A0059"/>
    <w:rsid w:val="005D0AAE"/>
    <w:rsid w:val="00616B5B"/>
    <w:rsid w:val="00730BFA"/>
    <w:rsid w:val="00754CEF"/>
    <w:rsid w:val="008111B3"/>
    <w:rsid w:val="00891F4B"/>
    <w:rsid w:val="008B32B1"/>
    <w:rsid w:val="008B3DC6"/>
    <w:rsid w:val="008F1D6E"/>
    <w:rsid w:val="00903BE1"/>
    <w:rsid w:val="00940CC5"/>
    <w:rsid w:val="00A804DF"/>
    <w:rsid w:val="00B63935"/>
    <w:rsid w:val="00BB022A"/>
    <w:rsid w:val="00CD0FDF"/>
    <w:rsid w:val="00E14D91"/>
    <w:rsid w:val="00E6396B"/>
    <w:rsid w:val="00E92496"/>
    <w:rsid w:val="00F34670"/>
    <w:rsid w:val="00F44C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e">
    <w:name w:val="Normal"/>
    <w:qFormat/>
    <w:rsid w:val="002A230A"/>
    <w:pPr>
      <w:spacing w:after="200" w:line="276" w:lineRule="auto"/>
    </w:pPr>
    <w:rPr>
      <w:lang w:eastAsia="en-US"/>
    </w:rPr>
  </w:style>
  <w:style w:type="paragraph" w:styleId="Titolo1">
    <w:name w:val="heading 1"/>
    <w:basedOn w:val="Normale"/>
    <w:next w:val="Normale"/>
    <w:link w:val="Titolo1Carattere"/>
    <w:uiPriority w:val="99"/>
    <w:qFormat/>
    <w:rsid w:val="00F44CF0"/>
    <w:pPr>
      <w:keepNext/>
      <w:keepLines/>
      <w:spacing w:before="480" w:after="0"/>
      <w:outlineLvl w:val="0"/>
    </w:pPr>
    <w:rPr>
      <w:rFonts w:ascii="Cambria" w:hAnsi="Cambria"/>
      <w:b/>
      <w:bCs/>
      <w:color w:val="365F91"/>
      <w:sz w:val="28"/>
      <w:szCs w:val="28"/>
      <w:lang w:eastAsia="fr-FR"/>
    </w:rPr>
  </w:style>
  <w:style w:type="paragraph" w:styleId="Titolo2">
    <w:name w:val="heading 2"/>
    <w:basedOn w:val="Normale"/>
    <w:next w:val="Normale"/>
    <w:link w:val="Titolo2Carattere"/>
    <w:uiPriority w:val="99"/>
    <w:qFormat/>
    <w:rsid w:val="00F44CF0"/>
    <w:pPr>
      <w:keepNext/>
      <w:keepLines/>
      <w:spacing w:before="200" w:after="0"/>
      <w:outlineLvl w:val="1"/>
    </w:pPr>
    <w:rPr>
      <w:rFonts w:ascii="Cambria" w:hAnsi="Cambria"/>
      <w:b/>
      <w:bCs/>
      <w:color w:val="4F81BD"/>
      <w:sz w:val="26"/>
      <w:szCs w:val="26"/>
      <w:lang w:eastAsia="fr-FR"/>
    </w:rPr>
  </w:style>
  <w:style w:type="paragraph" w:styleId="Titolo3">
    <w:name w:val="heading 3"/>
    <w:basedOn w:val="Normale"/>
    <w:next w:val="Normale"/>
    <w:link w:val="Titolo3Carattere"/>
    <w:uiPriority w:val="9"/>
    <w:qFormat/>
    <w:rsid w:val="00F44CF0"/>
    <w:pPr>
      <w:keepNext/>
      <w:keepLines/>
      <w:spacing w:before="200" w:after="0"/>
      <w:outlineLvl w:val="2"/>
    </w:pPr>
    <w:rPr>
      <w:rFonts w:ascii="Cambria" w:hAnsi="Cambria"/>
      <w:b/>
      <w:bCs/>
      <w:color w:val="4F81BD"/>
      <w:lang w:eastAsia="fr-FR"/>
    </w:rPr>
  </w:style>
  <w:style w:type="paragraph" w:styleId="Titolo4">
    <w:name w:val="heading 4"/>
    <w:basedOn w:val="Normale"/>
    <w:next w:val="Normale"/>
    <w:link w:val="Titolo4Carattere"/>
    <w:unhideWhenUsed/>
    <w:qFormat/>
    <w:locked/>
    <w:rsid w:val="002A23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44CF0"/>
    <w:rPr>
      <w:rFonts w:ascii="Cambria" w:hAnsi="Cambria"/>
      <w:b/>
      <w:bCs/>
      <w:color w:val="365F91"/>
      <w:sz w:val="28"/>
      <w:szCs w:val="28"/>
    </w:rPr>
  </w:style>
  <w:style w:type="character" w:customStyle="1" w:styleId="Titolo2Carattere">
    <w:name w:val="Titolo 2 Carattere"/>
    <w:basedOn w:val="Carpredefinitoparagrafo"/>
    <w:link w:val="Titolo2"/>
    <w:uiPriority w:val="99"/>
    <w:rsid w:val="00F44CF0"/>
    <w:rPr>
      <w:rFonts w:ascii="Cambria" w:hAnsi="Cambria"/>
      <w:b/>
      <w:bCs/>
      <w:color w:val="4F81BD"/>
      <w:sz w:val="26"/>
      <w:szCs w:val="26"/>
    </w:rPr>
  </w:style>
  <w:style w:type="character" w:customStyle="1" w:styleId="Titolo3Carattere">
    <w:name w:val="Titolo 3 Carattere"/>
    <w:basedOn w:val="Carpredefinitoparagrafo"/>
    <w:link w:val="Titolo3"/>
    <w:uiPriority w:val="9"/>
    <w:rsid w:val="00F44CF0"/>
    <w:rPr>
      <w:rFonts w:ascii="Cambria" w:hAnsi="Cambria"/>
      <w:b/>
      <w:bCs/>
      <w:color w:val="4F81BD"/>
    </w:rPr>
  </w:style>
  <w:style w:type="paragraph" w:styleId="Titolo">
    <w:name w:val="Title"/>
    <w:basedOn w:val="Normale"/>
    <w:next w:val="Normale"/>
    <w:link w:val="TitoloCarattere"/>
    <w:qFormat/>
    <w:rsid w:val="00F44C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F44CF0"/>
    <w:rPr>
      <w:rFonts w:asciiTheme="majorHAnsi" w:eastAsiaTheme="majorEastAsia" w:hAnsiTheme="majorHAnsi" w:cstheme="majorBidi"/>
      <w:color w:val="17365D" w:themeColor="text2" w:themeShade="BF"/>
      <w:spacing w:val="5"/>
      <w:kern w:val="28"/>
      <w:sz w:val="52"/>
      <w:szCs w:val="52"/>
      <w:lang w:eastAsia="en-US"/>
    </w:rPr>
  </w:style>
  <w:style w:type="paragraph" w:styleId="Sottotitolo">
    <w:name w:val="Subtitle"/>
    <w:basedOn w:val="Normale"/>
    <w:next w:val="Normale"/>
    <w:link w:val="SottotitoloCarattere"/>
    <w:qFormat/>
    <w:rsid w:val="00F44C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F44CF0"/>
    <w:rPr>
      <w:rFonts w:asciiTheme="majorHAnsi" w:eastAsiaTheme="majorEastAsia" w:hAnsiTheme="majorHAnsi" w:cstheme="majorBidi"/>
      <w:i/>
      <w:iCs/>
      <w:color w:val="4F81BD" w:themeColor="accent1"/>
      <w:spacing w:val="15"/>
      <w:sz w:val="24"/>
      <w:szCs w:val="24"/>
      <w:lang w:eastAsia="en-US"/>
    </w:rPr>
  </w:style>
  <w:style w:type="character" w:styleId="Enfasigrassetto">
    <w:name w:val="Strong"/>
    <w:basedOn w:val="Carpredefinitoparagrafo"/>
    <w:uiPriority w:val="99"/>
    <w:qFormat/>
    <w:rsid w:val="00F44CF0"/>
    <w:rPr>
      <w:rFonts w:cs="Times New Roman"/>
      <w:b/>
      <w:bCs/>
    </w:rPr>
  </w:style>
  <w:style w:type="character" w:styleId="Enfasicorsivo">
    <w:name w:val="Emphasis"/>
    <w:basedOn w:val="Carpredefinitoparagrafo"/>
    <w:uiPriority w:val="20"/>
    <w:qFormat/>
    <w:rsid w:val="00F44CF0"/>
    <w:rPr>
      <w:i/>
      <w:iCs/>
    </w:rPr>
  </w:style>
  <w:style w:type="paragraph" w:styleId="Paragrafoelenco">
    <w:name w:val="List Paragraph"/>
    <w:basedOn w:val="Normale"/>
    <w:uiPriority w:val="34"/>
    <w:qFormat/>
    <w:rsid w:val="00F44CF0"/>
    <w:pPr>
      <w:ind w:left="720"/>
      <w:contextualSpacing/>
      <w:jc w:val="both"/>
    </w:pPr>
    <w:rPr>
      <w:rFonts w:ascii="Times New Roman" w:hAnsi="Times New Roman"/>
      <w:sz w:val="24"/>
      <w:szCs w:val="24"/>
    </w:rPr>
  </w:style>
  <w:style w:type="paragraph" w:styleId="Titolosommario">
    <w:name w:val="TOC Heading"/>
    <w:basedOn w:val="Titolo1"/>
    <w:next w:val="Normale"/>
    <w:uiPriority w:val="99"/>
    <w:qFormat/>
    <w:rsid w:val="00F44CF0"/>
    <w:pPr>
      <w:outlineLvl w:val="9"/>
    </w:pPr>
    <w:rPr>
      <w:rFonts w:eastAsia="Times New Roman"/>
      <w:lang w:val="it-IT" w:eastAsia="en-US"/>
    </w:rPr>
  </w:style>
  <w:style w:type="paragraph" w:styleId="Intestazione">
    <w:name w:val="header"/>
    <w:basedOn w:val="Normale"/>
    <w:link w:val="IntestazioneCarattere"/>
    <w:uiPriority w:val="99"/>
    <w:unhideWhenUsed/>
    <w:rsid w:val="00BB02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22A"/>
    <w:rPr>
      <w:lang w:eastAsia="en-US"/>
    </w:rPr>
  </w:style>
  <w:style w:type="paragraph" w:styleId="Pidipagina">
    <w:name w:val="footer"/>
    <w:basedOn w:val="Normale"/>
    <w:link w:val="PidipaginaCarattere"/>
    <w:uiPriority w:val="99"/>
    <w:unhideWhenUsed/>
    <w:rsid w:val="00BB02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22A"/>
    <w:rPr>
      <w:lang w:eastAsia="en-US"/>
    </w:rPr>
  </w:style>
  <w:style w:type="paragraph" w:styleId="Testofumetto">
    <w:name w:val="Balloon Text"/>
    <w:basedOn w:val="Normale"/>
    <w:link w:val="TestofumettoCarattere"/>
    <w:uiPriority w:val="99"/>
    <w:semiHidden/>
    <w:unhideWhenUsed/>
    <w:rsid w:val="00BB02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22A"/>
    <w:rPr>
      <w:rFonts w:ascii="Tahoma" w:hAnsi="Tahoma" w:cs="Tahoma"/>
      <w:sz w:val="16"/>
      <w:szCs w:val="16"/>
      <w:lang w:eastAsia="en-US"/>
    </w:rPr>
  </w:style>
  <w:style w:type="character" w:customStyle="1" w:styleId="Titolo4Carattere">
    <w:name w:val="Titolo 4 Carattere"/>
    <w:basedOn w:val="Carpredefinitoparagrafo"/>
    <w:link w:val="Titolo4"/>
    <w:rsid w:val="002A230A"/>
    <w:rPr>
      <w:rFonts w:asciiTheme="majorHAnsi" w:eastAsiaTheme="majorEastAsia" w:hAnsiTheme="majorHAnsi" w:cstheme="majorBidi"/>
      <w:b/>
      <w:bCs/>
      <w:i/>
      <w:iCs/>
      <w:color w:val="4F81BD" w:themeColor="accent1"/>
      <w:lang w:eastAsia="en-US"/>
    </w:rPr>
  </w:style>
  <w:style w:type="character" w:styleId="Collegamentoipertestuale">
    <w:name w:val="Hyperlink"/>
    <w:basedOn w:val="Carpredefinitoparagrafo"/>
    <w:uiPriority w:val="99"/>
    <w:unhideWhenUsed/>
    <w:rsid w:val="00F346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rism@virgilio.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i lisa titolo grand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70ED9-3E3F-4181-B8BA-9C824D93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cp:lastModifiedBy>
  <cp:revision>3</cp:revision>
  <dcterms:created xsi:type="dcterms:W3CDTF">2017-03-20T11:14:00Z</dcterms:created>
  <dcterms:modified xsi:type="dcterms:W3CDTF">2017-03-20T11:15:00Z</dcterms:modified>
</cp:coreProperties>
</file>